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84" w:rsidRDefault="00707634">
      <w:pPr>
        <w:pStyle w:val="Rubrik2"/>
      </w:pPr>
      <w:r>
        <w:t xml:space="preserve">Protokoll från </w:t>
      </w:r>
      <w:r w:rsidR="00890EE0">
        <w:t xml:space="preserve">styrelsemöte </w:t>
      </w:r>
      <w:r w:rsidR="00D17CCB">
        <w:t>19 Mars</w:t>
      </w:r>
      <w:r w:rsidR="00B64E15">
        <w:t xml:space="preserve"> </w:t>
      </w:r>
      <w:r>
        <w:t>201</w:t>
      </w:r>
      <w:r w:rsidR="00B64E15">
        <w:t>8</w:t>
      </w:r>
    </w:p>
    <w:p w:rsidR="000F2284" w:rsidRDefault="000F2284"/>
    <w:p w:rsidR="000F2284" w:rsidRDefault="000F2284"/>
    <w:p w:rsidR="000F2284" w:rsidRDefault="000F2284"/>
    <w:p w:rsidR="000F2284" w:rsidRDefault="00707634">
      <w:r>
        <w:t>Närvarande:</w:t>
      </w:r>
    </w:p>
    <w:p w:rsidR="000F2284" w:rsidRDefault="000F2284"/>
    <w:p w:rsidR="000F2284" w:rsidRDefault="00707634">
      <w:r>
        <w:t>Ann-Christine Magnusson</w:t>
      </w:r>
    </w:p>
    <w:p w:rsidR="000F2284" w:rsidRDefault="00707634">
      <w:r>
        <w:t>Margareta Baatz</w:t>
      </w:r>
    </w:p>
    <w:p w:rsidR="000F2284" w:rsidRDefault="00707634">
      <w:r>
        <w:t>Carina Bergek</w:t>
      </w:r>
    </w:p>
    <w:p w:rsidR="00FF5227" w:rsidRDefault="00FF5227" w:rsidP="00FF5227">
      <w:r>
        <w:t>Ami Tingström</w:t>
      </w:r>
    </w:p>
    <w:p w:rsidR="00FF5227" w:rsidRDefault="00FF5227" w:rsidP="00FF5227">
      <w:r>
        <w:t>Maria Oskarson</w:t>
      </w:r>
    </w:p>
    <w:p w:rsidR="00B64E15" w:rsidRDefault="00B64E15" w:rsidP="00B64E15">
      <w:r>
        <w:t>Malin Bjurquist</w:t>
      </w:r>
    </w:p>
    <w:p w:rsidR="000F2284" w:rsidRDefault="00A533E1">
      <w:r>
        <w:t>Matilda Ohlin-Bergström</w:t>
      </w:r>
    </w:p>
    <w:p w:rsidR="00006D53" w:rsidRDefault="00006D53" w:rsidP="00006D53">
      <w:r>
        <w:t>Hanna Floengård</w:t>
      </w:r>
    </w:p>
    <w:p w:rsidR="00A533E1" w:rsidRDefault="00A533E1"/>
    <w:p w:rsidR="000F2284" w:rsidRDefault="00707634">
      <w:r>
        <w:t>Frånvarande:</w:t>
      </w:r>
    </w:p>
    <w:p w:rsidR="00A533E1" w:rsidRDefault="00A533E1" w:rsidP="00A533E1">
      <w:r>
        <w:t>Marianne Lyrberg</w:t>
      </w:r>
    </w:p>
    <w:p w:rsidR="000F2284" w:rsidRDefault="000F2284"/>
    <w:p w:rsidR="008E248B" w:rsidRDefault="008E248B"/>
    <w:p w:rsidR="000F2284" w:rsidRDefault="000F2284"/>
    <w:tbl>
      <w:tblPr>
        <w:tblStyle w:val="a"/>
        <w:tblW w:w="8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2418"/>
        <w:gridCol w:w="5610"/>
      </w:tblGrid>
      <w:tr w:rsidR="000F2284" w:rsidTr="00FF5227">
        <w:tc>
          <w:tcPr>
            <w:tcW w:w="682" w:type="dxa"/>
          </w:tcPr>
          <w:p w:rsidR="000F2284" w:rsidRDefault="00837D3F">
            <w:r>
              <w:t>15</w:t>
            </w:r>
          </w:p>
        </w:tc>
        <w:tc>
          <w:tcPr>
            <w:tcW w:w="2418" w:type="dxa"/>
          </w:tcPr>
          <w:p w:rsidR="000F2284" w:rsidRDefault="00707634">
            <w:r>
              <w:t>Mötets öppnande</w:t>
            </w:r>
          </w:p>
        </w:tc>
        <w:tc>
          <w:tcPr>
            <w:tcW w:w="5610" w:type="dxa"/>
          </w:tcPr>
          <w:p w:rsidR="000F2284" w:rsidRDefault="00707634">
            <w:r>
              <w:t>Ordförande Ann-Christine Magnusson förklarade mötet öppnat</w:t>
            </w:r>
          </w:p>
          <w:p w:rsidR="000F2284" w:rsidRDefault="00530219">
            <w:r>
              <w:t xml:space="preserve"> </w:t>
            </w:r>
          </w:p>
        </w:tc>
      </w:tr>
      <w:tr w:rsidR="000F2284" w:rsidTr="00AF54C2">
        <w:trPr>
          <w:trHeight w:val="604"/>
        </w:trPr>
        <w:tc>
          <w:tcPr>
            <w:tcW w:w="682" w:type="dxa"/>
          </w:tcPr>
          <w:p w:rsidR="000F2284" w:rsidRDefault="00837D3F">
            <w:r>
              <w:t>16</w:t>
            </w:r>
          </w:p>
        </w:tc>
        <w:tc>
          <w:tcPr>
            <w:tcW w:w="2418" w:type="dxa"/>
          </w:tcPr>
          <w:p w:rsidR="000F2284" w:rsidRDefault="00707634">
            <w:r>
              <w:t>Val av justerare</w:t>
            </w:r>
          </w:p>
        </w:tc>
        <w:tc>
          <w:tcPr>
            <w:tcW w:w="5610" w:type="dxa"/>
          </w:tcPr>
          <w:p w:rsidR="000F2284" w:rsidRDefault="00707634">
            <w:r>
              <w:t xml:space="preserve">Till justeringsperson </w:t>
            </w:r>
            <w:r w:rsidR="00337E5B">
              <w:t xml:space="preserve">Marianne </w:t>
            </w:r>
            <w:r w:rsidR="00C92B4C">
              <w:t>Ohlin-Bergström</w:t>
            </w:r>
            <w:r w:rsidR="006D0205">
              <w:t xml:space="preserve"> </w:t>
            </w:r>
          </w:p>
          <w:p w:rsidR="000F2284" w:rsidRDefault="00707634">
            <w:r>
              <w:t xml:space="preserve">   </w:t>
            </w:r>
          </w:p>
        </w:tc>
      </w:tr>
      <w:tr w:rsidR="000F2284" w:rsidTr="00FF5227">
        <w:tc>
          <w:tcPr>
            <w:tcW w:w="682" w:type="dxa"/>
          </w:tcPr>
          <w:p w:rsidR="000F2284" w:rsidRDefault="00AF54C2">
            <w:r>
              <w:t>17</w:t>
            </w:r>
          </w:p>
        </w:tc>
        <w:tc>
          <w:tcPr>
            <w:tcW w:w="2418" w:type="dxa"/>
          </w:tcPr>
          <w:p w:rsidR="000F2284" w:rsidRDefault="00707634">
            <w:r>
              <w:t>Godkännande av dagordning</w:t>
            </w:r>
          </w:p>
          <w:p w:rsidR="000F2284" w:rsidRDefault="000F2284"/>
        </w:tc>
        <w:tc>
          <w:tcPr>
            <w:tcW w:w="5610" w:type="dxa"/>
          </w:tcPr>
          <w:p w:rsidR="000F2284" w:rsidRDefault="00707634">
            <w:r>
              <w:t xml:space="preserve">Föreliggande dagordning fastslogs. </w:t>
            </w:r>
          </w:p>
        </w:tc>
      </w:tr>
      <w:tr w:rsidR="000F2284" w:rsidTr="00FF5227">
        <w:trPr>
          <w:trHeight w:val="940"/>
        </w:trPr>
        <w:tc>
          <w:tcPr>
            <w:tcW w:w="682" w:type="dxa"/>
          </w:tcPr>
          <w:p w:rsidR="000F2284" w:rsidRDefault="00AF54C2">
            <w:r>
              <w:t>18</w:t>
            </w:r>
          </w:p>
        </w:tc>
        <w:tc>
          <w:tcPr>
            <w:tcW w:w="2418" w:type="dxa"/>
          </w:tcPr>
          <w:p w:rsidR="000F2284" w:rsidRDefault="00707634">
            <w:r>
              <w:t>Föregående mötes- protokoll</w:t>
            </w:r>
          </w:p>
        </w:tc>
        <w:tc>
          <w:tcPr>
            <w:tcW w:w="5610" w:type="dxa"/>
          </w:tcPr>
          <w:p w:rsidR="000F2284" w:rsidRDefault="00707634">
            <w:r>
              <w:t xml:space="preserve">Är justerat och lagt till handlingarna. </w:t>
            </w:r>
          </w:p>
        </w:tc>
      </w:tr>
      <w:tr w:rsidR="000F2284" w:rsidTr="00FF5227">
        <w:tc>
          <w:tcPr>
            <w:tcW w:w="682" w:type="dxa"/>
          </w:tcPr>
          <w:p w:rsidR="000F2284" w:rsidRDefault="00AF54C2">
            <w:r>
              <w:t>19</w:t>
            </w:r>
          </w:p>
        </w:tc>
        <w:tc>
          <w:tcPr>
            <w:tcW w:w="2418" w:type="dxa"/>
          </w:tcPr>
          <w:p w:rsidR="000F2284" w:rsidRDefault="00707634">
            <w:r>
              <w:t>Inkomna skrivelser</w:t>
            </w:r>
          </w:p>
          <w:p w:rsidR="000F2284" w:rsidRDefault="000F2284"/>
        </w:tc>
        <w:tc>
          <w:tcPr>
            <w:tcW w:w="5610" w:type="dxa"/>
          </w:tcPr>
          <w:p w:rsidR="000F2284" w:rsidRDefault="00AF54C2" w:rsidP="00530219">
            <w:r>
              <w:t>Inbjudan till utbildningar till sekreterare och skrivare för rallylydnad</w:t>
            </w:r>
          </w:p>
          <w:p w:rsidR="00AF54C2" w:rsidRDefault="00AF54C2" w:rsidP="00530219"/>
        </w:tc>
      </w:tr>
      <w:tr w:rsidR="000F2284" w:rsidTr="00FF5227">
        <w:tc>
          <w:tcPr>
            <w:tcW w:w="682" w:type="dxa"/>
          </w:tcPr>
          <w:p w:rsidR="000F2284" w:rsidRDefault="00AF54C2">
            <w:r>
              <w:t>20</w:t>
            </w:r>
          </w:p>
        </w:tc>
        <w:tc>
          <w:tcPr>
            <w:tcW w:w="2418" w:type="dxa"/>
          </w:tcPr>
          <w:p w:rsidR="000F2284" w:rsidRDefault="00707634">
            <w:r>
              <w:t>Utgående skrivelser</w:t>
            </w:r>
          </w:p>
          <w:p w:rsidR="000F2284" w:rsidRDefault="000F2284"/>
        </w:tc>
        <w:tc>
          <w:tcPr>
            <w:tcW w:w="5610" w:type="dxa"/>
          </w:tcPr>
          <w:p w:rsidR="009E3593" w:rsidRDefault="00303A8D">
            <w:r>
              <w:t>Inga utgående skrivelser</w:t>
            </w:r>
          </w:p>
          <w:p w:rsidR="00303A8D" w:rsidRDefault="00303A8D"/>
          <w:p w:rsidR="000C753C" w:rsidRDefault="000C753C"/>
        </w:tc>
      </w:tr>
      <w:tr w:rsidR="000F2284" w:rsidTr="00FF5227">
        <w:trPr>
          <w:trHeight w:val="320"/>
        </w:trPr>
        <w:tc>
          <w:tcPr>
            <w:tcW w:w="682" w:type="dxa"/>
          </w:tcPr>
          <w:p w:rsidR="000F2284" w:rsidRDefault="00303A8D">
            <w:r>
              <w:t>21</w:t>
            </w:r>
          </w:p>
        </w:tc>
        <w:tc>
          <w:tcPr>
            <w:tcW w:w="2418" w:type="dxa"/>
          </w:tcPr>
          <w:p w:rsidR="000F2284" w:rsidRDefault="00707634">
            <w:r>
              <w:t>SBK- info</w:t>
            </w:r>
          </w:p>
          <w:p w:rsidR="000F2284" w:rsidRDefault="000F2284">
            <w:pPr>
              <w:jc w:val="center"/>
            </w:pPr>
          </w:p>
        </w:tc>
        <w:tc>
          <w:tcPr>
            <w:tcW w:w="5610" w:type="dxa"/>
          </w:tcPr>
          <w:p w:rsidR="00267451" w:rsidRDefault="00303A8D" w:rsidP="00303A8D">
            <w:r>
              <w:t>Ingen info inkommit</w:t>
            </w:r>
          </w:p>
        </w:tc>
      </w:tr>
      <w:tr w:rsidR="000F2284" w:rsidRPr="00DD1CAB" w:rsidTr="00FF5227">
        <w:trPr>
          <w:trHeight w:val="4620"/>
        </w:trPr>
        <w:tc>
          <w:tcPr>
            <w:tcW w:w="682" w:type="dxa"/>
          </w:tcPr>
          <w:p w:rsidR="000F2284" w:rsidRDefault="00303A8D">
            <w:r>
              <w:lastRenderedPageBreak/>
              <w:t>22</w:t>
            </w:r>
          </w:p>
        </w:tc>
        <w:tc>
          <w:tcPr>
            <w:tcW w:w="2418" w:type="dxa"/>
          </w:tcPr>
          <w:p w:rsidR="000F2284" w:rsidRDefault="00707634">
            <w:r>
              <w:t>Information från sektorer</w:t>
            </w:r>
          </w:p>
        </w:tc>
        <w:tc>
          <w:tcPr>
            <w:tcW w:w="5610" w:type="dxa"/>
          </w:tcPr>
          <w:p w:rsidR="000F2284" w:rsidRDefault="00707634">
            <w:r>
              <w:t xml:space="preserve">Agilitysektorn: </w:t>
            </w:r>
            <w:r w:rsidR="00C3495A">
              <w:t>Agilitymöte h</w:t>
            </w:r>
            <w:r w:rsidR="00303A8D">
              <w:t>ö</w:t>
            </w:r>
            <w:r w:rsidR="00C3495A">
              <w:t>lls 1</w:t>
            </w:r>
            <w:r w:rsidR="00303A8D">
              <w:t>2</w:t>
            </w:r>
            <w:r w:rsidR="00C3495A">
              <w:t xml:space="preserve">/3, tävling 21-22 april. </w:t>
            </w:r>
            <w:r w:rsidR="00303A8D">
              <w:t>Träningstävling hoppklass 8/5. Önskemål om hinder diskuterades, kostnadsförslag ska lämnas till styrelsen</w:t>
            </w:r>
            <w:r w:rsidR="008D70AD">
              <w:t>.</w:t>
            </w:r>
          </w:p>
          <w:p w:rsidR="00751887" w:rsidRDefault="00751887"/>
          <w:p w:rsidR="00751887" w:rsidRDefault="008D70AD">
            <w:r>
              <w:t xml:space="preserve"> </w:t>
            </w:r>
            <w:r w:rsidR="00707634">
              <w:t xml:space="preserve">Arbetskommittén: </w:t>
            </w:r>
            <w:r w:rsidR="00874466">
              <w:t xml:space="preserve">Arbetsdag hålls 7/4. </w:t>
            </w:r>
            <w:r w:rsidR="00707634">
              <w:t xml:space="preserve">Fortsätta med parkeringen vid planen. </w:t>
            </w:r>
            <w:r w:rsidR="007F5419">
              <w:t xml:space="preserve">Avvakta kommunens svar. </w:t>
            </w:r>
            <w:r w:rsidR="00707634">
              <w:t xml:space="preserve">Det behövs även klippa en del av träden runt planen. Den gröna vagnen vid planen ska också bort. Även inhägna större delen av planen med staket liknande det som finns uppsatt för att stoppa vildsvinen från att komma in och förstöra planen. Margareta har kontrollerat om bygglov och det var inga problem så länge staketet inger minst 50% fri sikt genom staketet. </w:t>
            </w:r>
          </w:p>
          <w:p w:rsidR="008D70AD" w:rsidRDefault="008D70AD"/>
          <w:p w:rsidR="000F2284" w:rsidRDefault="00707634">
            <w:r>
              <w:t xml:space="preserve">Bruks &amp; lydnad: Lydnadstävling 28 april. </w:t>
            </w:r>
            <w:r w:rsidR="00C3495A">
              <w:t>Träningstävling lydnad måndag 16/4.</w:t>
            </w:r>
          </w:p>
          <w:p w:rsidR="00751887" w:rsidRDefault="00751887"/>
          <w:p w:rsidR="006C0FD1" w:rsidRDefault="00707634">
            <w:r>
              <w:t xml:space="preserve">Rallysektorn: </w:t>
            </w:r>
            <w:r w:rsidR="007547A9">
              <w:t xml:space="preserve">Vi </w:t>
            </w:r>
            <w:r w:rsidR="006C0FD1">
              <w:t xml:space="preserve">har anmält intresse av att ordna </w:t>
            </w:r>
            <w:r w:rsidR="007547A9">
              <w:t xml:space="preserve">rallytävling </w:t>
            </w:r>
            <w:r w:rsidR="006C0FD1">
              <w:t>22/8 men har ännu inte fått svar</w:t>
            </w:r>
            <w:r w:rsidR="007547A9">
              <w:t xml:space="preserve">. </w:t>
            </w:r>
            <w:r w:rsidR="00A5366C">
              <w:t xml:space="preserve">Ingen skrivare klar för tävlingen. </w:t>
            </w:r>
          </w:p>
          <w:p w:rsidR="00CE4AD7" w:rsidRDefault="00CE4AD7">
            <w:bookmarkStart w:id="0" w:name="_GoBack"/>
            <w:bookmarkEnd w:id="0"/>
          </w:p>
          <w:p w:rsidR="000F2284" w:rsidRDefault="00707634">
            <w:r>
              <w:t xml:space="preserve">Draghundssektorn:  </w:t>
            </w:r>
            <w:r w:rsidR="00E1004C">
              <w:t>”</w:t>
            </w:r>
            <w:r w:rsidR="00B32838">
              <w:t>G</w:t>
            </w:r>
            <w:r w:rsidR="00E1004C">
              <w:t xml:space="preserve">rönt-kort-kurs” ordnas på </w:t>
            </w:r>
            <w:r w:rsidR="00B32838">
              <w:t xml:space="preserve">klubben 14/4. 25 platser snart fullbokade. </w:t>
            </w:r>
            <w:r w:rsidR="0058476A">
              <w:t xml:space="preserve">Fordonsgrupp håller på att startas upp. </w:t>
            </w:r>
          </w:p>
          <w:p w:rsidR="00C12F93" w:rsidRDefault="00C12F93"/>
          <w:p w:rsidR="000F2284" w:rsidRDefault="00707634">
            <w:r>
              <w:t xml:space="preserve">Kökskommitté: </w:t>
            </w:r>
            <w:r w:rsidR="0058476A">
              <w:t>Har fyllt på inför vårstarten.</w:t>
            </w:r>
          </w:p>
          <w:p w:rsidR="00530219" w:rsidRDefault="00530219"/>
          <w:p w:rsidR="000F2284" w:rsidRDefault="00707634">
            <w:r>
              <w:t>Utbildningskommittén:</w:t>
            </w:r>
            <w:r w:rsidR="001A63FB">
              <w:t xml:space="preserve"> </w:t>
            </w:r>
            <w:r w:rsidR="00A773E7">
              <w:t>Osäkert med kursstart</w:t>
            </w:r>
            <w:r w:rsidR="00276780">
              <w:t>er</w:t>
            </w:r>
            <w:r w:rsidR="00A773E7">
              <w:t xml:space="preserve"> på grund av snön.</w:t>
            </w:r>
          </w:p>
          <w:p w:rsidR="000F2284" w:rsidRDefault="000F2284"/>
          <w:p w:rsidR="000F2284" w:rsidRDefault="00707634">
            <w:r>
              <w:t>Utställningsverksamheten: Vilande.</w:t>
            </w:r>
          </w:p>
          <w:p w:rsidR="000F2284" w:rsidRDefault="000F2284"/>
        </w:tc>
      </w:tr>
      <w:tr w:rsidR="000F2284" w:rsidTr="00FF5227">
        <w:trPr>
          <w:trHeight w:val="800"/>
        </w:trPr>
        <w:tc>
          <w:tcPr>
            <w:tcW w:w="682" w:type="dxa"/>
          </w:tcPr>
          <w:p w:rsidR="000F2284" w:rsidRDefault="0058476A">
            <w:r>
              <w:t>23</w:t>
            </w:r>
          </w:p>
        </w:tc>
        <w:tc>
          <w:tcPr>
            <w:tcW w:w="2418" w:type="dxa"/>
          </w:tcPr>
          <w:p w:rsidR="000F2284" w:rsidRDefault="00707634">
            <w:r>
              <w:rPr>
                <w:rFonts w:ascii="Times New Roman" w:eastAsia="Times New Roman" w:hAnsi="Times New Roman" w:cs="Times New Roman"/>
              </w:rPr>
              <w:t xml:space="preserve">Verksamheten  </w:t>
            </w:r>
          </w:p>
        </w:tc>
        <w:tc>
          <w:tcPr>
            <w:tcW w:w="5610" w:type="dxa"/>
          </w:tcPr>
          <w:p w:rsidR="00CE4AD7" w:rsidRDefault="00CE4AD7" w:rsidP="00CE4AD7">
            <w:r>
              <w:t>27/5 ordnar SBK Gbg-avdelning kurs för skrivare. Ann-Christine och Carina är intresserade och styrelsen tillstyrker att dessa personer har klubbens fulla stöd och rekommendation att gå denna kurs.</w:t>
            </w:r>
          </w:p>
          <w:p w:rsidR="00CE4AD7" w:rsidRDefault="00CE4AD7"/>
          <w:p w:rsidR="00D371D7" w:rsidRDefault="00CA44CD">
            <w:r>
              <w:t>Friskvårdskvä</w:t>
            </w:r>
            <w:r w:rsidR="00AB2998">
              <w:t>llen är flyttad till söndag 8/4 då tävlingslydnadskursens kursstart måste läggas inomhus</w:t>
            </w:r>
            <w:r w:rsidR="00A2126D">
              <w:t xml:space="preserve"> på det tidigare angivna datumet</w:t>
            </w:r>
            <w:r w:rsidR="00AB2998">
              <w:t>.</w:t>
            </w:r>
            <w:r>
              <w:t xml:space="preserve"> </w:t>
            </w:r>
          </w:p>
          <w:p w:rsidR="009601FC" w:rsidRDefault="009601FC"/>
          <w:p w:rsidR="009601FC" w:rsidRDefault="009601FC">
            <w:r>
              <w:t>Utrustning för friskvård hund inköpt.</w:t>
            </w:r>
          </w:p>
          <w:p w:rsidR="005877F6" w:rsidRDefault="005877F6"/>
          <w:p w:rsidR="000F2284" w:rsidRDefault="005877F6" w:rsidP="007D6F5F">
            <w:r>
              <w:t xml:space="preserve">Malin Bjurqvist har förslag på föreläsning med Pia Qvillberg. </w:t>
            </w:r>
            <w:r w:rsidR="002664E6">
              <w:t>Styrelsen ger Malin i uppdrag att försöka boka in henne under i första hand senare delen av våren.</w:t>
            </w:r>
          </w:p>
          <w:p w:rsidR="007D6F5F" w:rsidRDefault="007D6F5F" w:rsidP="007D6F5F"/>
          <w:p w:rsidR="007D6F5F" w:rsidRDefault="007D6F5F" w:rsidP="007D6F5F">
            <w:r>
              <w:t>Styrelsen utser Ann-Christine Magnusson, Margaretha Baatz och Maria Oskarson att utgöra styrelsens arbetsutskott med rätt att fatta ekonomiska beslut. Sådana beslut ska föras in i nästkommande styrelseprotokoll.</w:t>
            </w:r>
          </w:p>
          <w:p w:rsidR="007D6F5F" w:rsidRDefault="007D6F5F" w:rsidP="007D6F5F">
            <w:r>
              <w:t xml:space="preserve"> </w:t>
            </w:r>
          </w:p>
        </w:tc>
      </w:tr>
      <w:tr w:rsidR="000F2284" w:rsidTr="00FF5227">
        <w:tc>
          <w:tcPr>
            <w:tcW w:w="682" w:type="dxa"/>
          </w:tcPr>
          <w:p w:rsidR="000F2284" w:rsidRDefault="009601FC" w:rsidP="00B119B5">
            <w:pPr>
              <w:rPr>
                <w:rFonts w:ascii="Times New Roman" w:eastAsia="Times New Roman" w:hAnsi="Times New Roman" w:cs="Times New Roman"/>
              </w:rPr>
            </w:pPr>
            <w:r>
              <w:rPr>
                <w:rFonts w:ascii="Times New Roman" w:eastAsia="Times New Roman" w:hAnsi="Times New Roman" w:cs="Times New Roman"/>
              </w:rPr>
              <w:t>24</w:t>
            </w:r>
            <w:r w:rsidR="00BD3879">
              <w:rPr>
                <w:rFonts w:ascii="Times New Roman" w:eastAsia="Times New Roman" w:hAnsi="Times New Roman" w:cs="Times New Roman"/>
              </w:rPr>
              <w:t xml:space="preserve"> </w:t>
            </w:r>
          </w:p>
        </w:tc>
        <w:tc>
          <w:tcPr>
            <w:tcW w:w="2418" w:type="dxa"/>
          </w:tcPr>
          <w:p w:rsidR="000F2284" w:rsidRDefault="00707634">
            <w:pPr>
              <w:rPr>
                <w:rFonts w:ascii="Times New Roman" w:eastAsia="Times New Roman" w:hAnsi="Times New Roman" w:cs="Times New Roman"/>
              </w:rPr>
            </w:pPr>
            <w:r>
              <w:rPr>
                <w:rFonts w:ascii="Times New Roman" w:eastAsia="Times New Roman" w:hAnsi="Times New Roman" w:cs="Times New Roman"/>
              </w:rPr>
              <w:t>Ekonomi</w:t>
            </w:r>
          </w:p>
        </w:tc>
        <w:tc>
          <w:tcPr>
            <w:tcW w:w="5610" w:type="dxa"/>
            <w:tcBorders>
              <w:bottom w:val="single" w:sz="4" w:space="0" w:color="000000"/>
            </w:tcBorders>
          </w:tcPr>
          <w:p w:rsidR="000F2284" w:rsidRDefault="00707634">
            <w:r>
              <w:t xml:space="preserve">På sparkontot finns 193 604 kr och på det andra </w:t>
            </w:r>
            <w:r w:rsidR="007D6F5F">
              <w:t>2</w:t>
            </w:r>
            <w:r w:rsidR="00037B3A">
              <w:t>7</w:t>
            </w:r>
            <w:r w:rsidR="007D6F5F">
              <w:t xml:space="preserve"> 549 </w:t>
            </w:r>
            <w:r>
              <w:t xml:space="preserve">kr. </w:t>
            </w:r>
          </w:p>
          <w:p w:rsidR="00024B52" w:rsidRDefault="00024B52"/>
          <w:p w:rsidR="007D6F5F" w:rsidRDefault="007D6F5F">
            <w:r>
              <w:t xml:space="preserve">Malin inkommer med kostnadsförslag för föreläsning. </w:t>
            </w:r>
          </w:p>
          <w:p w:rsidR="007D6F5F" w:rsidRDefault="007D6F5F"/>
          <w:p w:rsidR="007D6F5F" w:rsidRDefault="0076209F">
            <w:r>
              <w:t>Margaretha har förfrågningar ute avseende såväl elarbeten som att skaffa ny förrådskontainer. Kostnadsförslag ska inkomma.</w:t>
            </w:r>
          </w:p>
          <w:p w:rsidR="007D6F5F" w:rsidRDefault="007D6F5F"/>
          <w:p w:rsidR="003B5160" w:rsidRDefault="003B5160" w:rsidP="0076209F">
            <w:r>
              <w:t>Styrelsen beslutar också att köpa in kodlås till stugan, kostnad ca 5000:-.</w:t>
            </w:r>
            <w:r w:rsidR="00CA6011">
              <w:t xml:space="preserve"> </w:t>
            </w:r>
            <w:r w:rsidR="0076209F">
              <w:t>V</w:t>
            </w:r>
            <w:r w:rsidR="00CA6011">
              <w:t xml:space="preserve">i ska byta ut dörren </w:t>
            </w:r>
            <w:r w:rsidR="00747E19">
              <w:t xml:space="preserve">till hallen, </w:t>
            </w:r>
            <w:r w:rsidR="0076209F">
              <w:t>kostnad ca 15 000. Ann-Christine sonderar marknaden.</w:t>
            </w:r>
          </w:p>
          <w:p w:rsidR="0076209F" w:rsidRDefault="0076209F" w:rsidP="0076209F"/>
        </w:tc>
      </w:tr>
      <w:tr w:rsidR="000F2284" w:rsidTr="00FF5227">
        <w:trPr>
          <w:trHeight w:val="440"/>
        </w:trPr>
        <w:tc>
          <w:tcPr>
            <w:tcW w:w="682" w:type="dxa"/>
          </w:tcPr>
          <w:p w:rsidR="000F2284" w:rsidRDefault="0076209F">
            <w:pPr>
              <w:rPr>
                <w:rFonts w:ascii="Times New Roman" w:eastAsia="Times New Roman" w:hAnsi="Times New Roman" w:cs="Times New Roman"/>
              </w:rPr>
            </w:pPr>
            <w:r>
              <w:rPr>
                <w:rFonts w:ascii="Times New Roman" w:eastAsia="Times New Roman" w:hAnsi="Times New Roman" w:cs="Times New Roman"/>
              </w:rPr>
              <w:t>25</w:t>
            </w:r>
          </w:p>
        </w:tc>
        <w:tc>
          <w:tcPr>
            <w:tcW w:w="2418" w:type="dxa"/>
          </w:tcPr>
          <w:p w:rsidR="000F2284" w:rsidRDefault="00707634">
            <w:r>
              <w:t>Övriga frågor</w:t>
            </w:r>
          </w:p>
        </w:tc>
        <w:tc>
          <w:tcPr>
            <w:tcW w:w="5610" w:type="dxa"/>
            <w:tcBorders>
              <w:bottom w:val="single" w:sz="4" w:space="0" w:color="000000"/>
            </w:tcBorders>
          </w:tcPr>
          <w:p w:rsidR="000F2284" w:rsidRDefault="00707634">
            <w:r>
              <w:t>Inga övriga frågor</w:t>
            </w:r>
          </w:p>
          <w:p w:rsidR="000F2284" w:rsidRDefault="000F2284"/>
        </w:tc>
      </w:tr>
      <w:tr w:rsidR="000F2284" w:rsidTr="007C221C">
        <w:trPr>
          <w:trHeight w:val="492"/>
        </w:trPr>
        <w:tc>
          <w:tcPr>
            <w:tcW w:w="682" w:type="dxa"/>
          </w:tcPr>
          <w:p w:rsidR="000F2284" w:rsidRDefault="0076209F">
            <w:pPr>
              <w:rPr>
                <w:rFonts w:ascii="Times New Roman" w:eastAsia="Times New Roman" w:hAnsi="Times New Roman" w:cs="Times New Roman"/>
              </w:rPr>
            </w:pPr>
            <w:r>
              <w:rPr>
                <w:rFonts w:ascii="Times New Roman" w:eastAsia="Times New Roman" w:hAnsi="Times New Roman" w:cs="Times New Roman"/>
              </w:rPr>
              <w:t>26</w:t>
            </w:r>
          </w:p>
        </w:tc>
        <w:tc>
          <w:tcPr>
            <w:tcW w:w="2418" w:type="dxa"/>
          </w:tcPr>
          <w:p w:rsidR="000F2284" w:rsidRDefault="00707634">
            <w:r>
              <w:t>Kommande möten</w:t>
            </w:r>
          </w:p>
        </w:tc>
        <w:tc>
          <w:tcPr>
            <w:tcW w:w="5610" w:type="dxa"/>
            <w:tcBorders>
              <w:top w:val="single" w:sz="4" w:space="0" w:color="000000"/>
            </w:tcBorders>
          </w:tcPr>
          <w:p w:rsidR="000F2284" w:rsidRDefault="00707634" w:rsidP="00B80BC9">
            <w:r>
              <w:t xml:space="preserve">Nästa möte </w:t>
            </w:r>
            <w:r w:rsidR="00B80BC9">
              <w:t>hålls  24 april 19.00.</w:t>
            </w:r>
          </w:p>
        </w:tc>
      </w:tr>
      <w:tr w:rsidR="000F2284" w:rsidTr="00FF5227">
        <w:tc>
          <w:tcPr>
            <w:tcW w:w="682" w:type="dxa"/>
          </w:tcPr>
          <w:p w:rsidR="000F2284" w:rsidRDefault="0076209F">
            <w:pPr>
              <w:rPr>
                <w:rFonts w:ascii="Times New Roman" w:eastAsia="Times New Roman" w:hAnsi="Times New Roman" w:cs="Times New Roman"/>
              </w:rPr>
            </w:pPr>
            <w:r>
              <w:rPr>
                <w:rFonts w:ascii="Times New Roman" w:eastAsia="Times New Roman" w:hAnsi="Times New Roman" w:cs="Times New Roman"/>
              </w:rPr>
              <w:t>27</w:t>
            </w:r>
          </w:p>
        </w:tc>
        <w:tc>
          <w:tcPr>
            <w:tcW w:w="2418" w:type="dxa"/>
          </w:tcPr>
          <w:p w:rsidR="000F2284" w:rsidRDefault="00707634">
            <w:r>
              <w:t>Mötets avslutande</w:t>
            </w:r>
          </w:p>
        </w:tc>
        <w:tc>
          <w:tcPr>
            <w:tcW w:w="5610" w:type="dxa"/>
          </w:tcPr>
          <w:p w:rsidR="000F2284" w:rsidRDefault="00707634">
            <w:r>
              <w:t>Ann-Christine tackar alla närvarande och avslutar mötet.</w:t>
            </w:r>
          </w:p>
          <w:p w:rsidR="000F2284" w:rsidRDefault="000F2284"/>
        </w:tc>
      </w:tr>
    </w:tbl>
    <w:p w:rsidR="000F2284" w:rsidRDefault="00707634">
      <w:pPr>
        <w:rPr>
          <w:rFonts w:ascii="Times New Roman" w:eastAsia="Times New Roman" w:hAnsi="Times New Roman" w:cs="Times New Roman"/>
        </w:rPr>
      </w:pPr>
      <w:r>
        <w:rPr>
          <w:rFonts w:ascii="Times New Roman" w:eastAsia="Times New Roman" w:hAnsi="Times New Roman" w:cs="Times New Roman"/>
        </w:rPr>
        <w:t xml:space="preserve"> </w:t>
      </w:r>
    </w:p>
    <w:p w:rsidR="000F2284" w:rsidRDefault="000F2284"/>
    <w:p w:rsidR="000F2284" w:rsidRDefault="00707634">
      <w:r>
        <w:t>Göteborg 201</w:t>
      </w:r>
      <w:r w:rsidR="00593513">
        <w:t>8</w:t>
      </w:r>
      <w:r>
        <w:t>-</w:t>
      </w:r>
      <w:r w:rsidR="00593513">
        <w:t>0</w:t>
      </w:r>
      <w:r w:rsidR="002A5BD1">
        <w:t>3</w:t>
      </w:r>
      <w:r w:rsidR="00593513">
        <w:t>-</w:t>
      </w:r>
      <w:r w:rsidR="002A5BD1">
        <w:t>1</w:t>
      </w:r>
      <w:r w:rsidR="00593513">
        <w:t>9</w:t>
      </w:r>
    </w:p>
    <w:p w:rsidR="000F2284" w:rsidRDefault="000F2284"/>
    <w:p w:rsidR="000F2284" w:rsidRDefault="000F2284"/>
    <w:tbl>
      <w:tblPr>
        <w:tblStyle w:val="a0"/>
        <w:tblW w:w="8710" w:type="dxa"/>
        <w:tblInd w:w="0" w:type="dxa"/>
        <w:tblLayout w:type="fixed"/>
        <w:tblLook w:val="0000" w:firstRow="0" w:lastRow="0" w:firstColumn="0" w:lastColumn="0" w:noHBand="0" w:noVBand="0"/>
      </w:tblPr>
      <w:tblGrid>
        <w:gridCol w:w="3848"/>
        <w:gridCol w:w="1309"/>
        <w:gridCol w:w="3553"/>
      </w:tblGrid>
      <w:tr w:rsidR="000F2284">
        <w:tc>
          <w:tcPr>
            <w:tcW w:w="3848" w:type="dxa"/>
            <w:tcBorders>
              <w:bottom w:val="single" w:sz="4" w:space="0" w:color="000000"/>
            </w:tcBorders>
            <w:shd w:val="clear" w:color="auto" w:fill="auto"/>
          </w:tcPr>
          <w:p w:rsidR="000F2284" w:rsidRDefault="000F2284"/>
          <w:p w:rsidR="000F2284" w:rsidRDefault="000F2284"/>
        </w:tc>
        <w:tc>
          <w:tcPr>
            <w:tcW w:w="1309" w:type="dxa"/>
          </w:tcPr>
          <w:p w:rsidR="000F2284" w:rsidRDefault="000F2284"/>
        </w:tc>
        <w:tc>
          <w:tcPr>
            <w:tcW w:w="3553" w:type="dxa"/>
            <w:tcBorders>
              <w:bottom w:val="single" w:sz="4" w:space="0" w:color="000000"/>
            </w:tcBorders>
          </w:tcPr>
          <w:p w:rsidR="000F2284" w:rsidRDefault="000F2284"/>
        </w:tc>
      </w:tr>
      <w:tr w:rsidR="000F2284">
        <w:tc>
          <w:tcPr>
            <w:tcW w:w="3848" w:type="dxa"/>
            <w:tcBorders>
              <w:top w:val="single" w:sz="4" w:space="0" w:color="000000"/>
            </w:tcBorders>
            <w:shd w:val="clear" w:color="auto" w:fill="auto"/>
          </w:tcPr>
          <w:p w:rsidR="000F2284" w:rsidRDefault="00707634">
            <w:r>
              <w:t>Ann-Christine Magnusson (A-CM)</w:t>
            </w:r>
          </w:p>
        </w:tc>
        <w:tc>
          <w:tcPr>
            <w:tcW w:w="1309" w:type="dxa"/>
          </w:tcPr>
          <w:p w:rsidR="000F2284" w:rsidRDefault="000F2284"/>
        </w:tc>
        <w:tc>
          <w:tcPr>
            <w:tcW w:w="3553" w:type="dxa"/>
            <w:tcBorders>
              <w:top w:val="single" w:sz="4" w:space="0" w:color="000000"/>
            </w:tcBorders>
          </w:tcPr>
          <w:p w:rsidR="000F2284" w:rsidRDefault="00707634">
            <w:r>
              <w:t>Maria Oskarson</w:t>
            </w:r>
          </w:p>
        </w:tc>
      </w:tr>
      <w:tr w:rsidR="000F2284">
        <w:tc>
          <w:tcPr>
            <w:tcW w:w="3848" w:type="dxa"/>
            <w:shd w:val="clear" w:color="auto" w:fill="auto"/>
          </w:tcPr>
          <w:p w:rsidR="000F2284" w:rsidRDefault="00707634">
            <w:r>
              <w:t>Ordförande</w:t>
            </w:r>
          </w:p>
        </w:tc>
        <w:tc>
          <w:tcPr>
            <w:tcW w:w="1309" w:type="dxa"/>
          </w:tcPr>
          <w:p w:rsidR="000F2284" w:rsidRDefault="000F2284"/>
        </w:tc>
        <w:tc>
          <w:tcPr>
            <w:tcW w:w="3553" w:type="dxa"/>
          </w:tcPr>
          <w:p w:rsidR="000F2284" w:rsidRDefault="00707634">
            <w:r>
              <w:t>Sekreterare</w:t>
            </w:r>
          </w:p>
        </w:tc>
      </w:tr>
    </w:tbl>
    <w:p w:rsidR="000F2284" w:rsidRDefault="000F2284"/>
    <w:tbl>
      <w:tblPr>
        <w:tblStyle w:val="a1"/>
        <w:tblW w:w="7962" w:type="dxa"/>
        <w:tblInd w:w="0" w:type="dxa"/>
        <w:tblLayout w:type="fixed"/>
        <w:tblLook w:val="0000" w:firstRow="0" w:lastRow="0" w:firstColumn="0" w:lastColumn="0" w:noHBand="0" w:noVBand="0"/>
      </w:tblPr>
      <w:tblGrid>
        <w:gridCol w:w="3848"/>
        <w:gridCol w:w="756"/>
        <w:gridCol w:w="3358"/>
      </w:tblGrid>
      <w:tr w:rsidR="000F2284">
        <w:tc>
          <w:tcPr>
            <w:tcW w:w="3848" w:type="dxa"/>
            <w:tcBorders>
              <w:bottom w:val="single" w:sz="4" w:space="0" w:color="000000"/>
            </w:tcBorders>
          </w:tcPr>
          <w:p w:rsidR="000F2284" w:rsidRDefault="000F2284"/>
          <w:p w:rsidR="000F2284" w:rsidRDefault="000F2284"/>
        </w:tc>
        <w:tc>
          <w:tcPr>
            <w:tcW w:w="756" w:type="dxa"/>
          </w:tcPr>
          <w:p w:rsidR="000F2284" w:rsidRDefault="000F2284"/>
        </w:tc>
        <w:tc>
          <w:tcPr>
            <w:tcW w:w="3358" w:type="dxa"/>
          </w:tcPr>
          <w:p w:rsidR="000F2284" w:rsidRDefault="000F2284"/>
        </w:tc>
      </w:tr>
      <w:tr w:rsidR="000F2284">
        <w:tc>
          <w:tcPr>
            <w:tcW w:w="3848" w:type="dxa"/>
            <w:tcBorders>
              <w:top w:val="single" w:sz="4" w:space="0" w:color="000000"/>
            </w:tcBorders>
          </w:tcPr>
          <w:p w:rsidR="000F2284" w:rsidRDefault="00F54765" w:rsidP="00F54765">
            <w:r>
              <w:t>Matilda Ohlin-Bergström (MOB)</w:t>
            </w:r>
          </w:p>
        </w:tc>
        <w:tc>
          <w:tcPr>
            <w:tcW w:w="756" w:type="dxa"/>
          </w:tcPr>
          <w:p w:rsidR="000F2284" w:rsidRDefault="00707634">
            <w:r>
              <w:t xml:space="preserve">  </w:t>
            </w:r>
          </w:p>
        </w:tc>
        <w:tc>
          <w:tcPr>
            <w:tcW w:w="3358" w:type="dxa"/>
          </w:tcPr>
          <w:p w:rsidR="000F2284" w:rsidRDefault="000F2284"/>
        </w:tc>
      </w:tr>
    </w:tbl>
    <w:p w:rsidR="000F2284" w:rsidRDefault="00707634">
      <w:r>
        <w:t xml:space="preserve">justeringsperson   </w:t>
      </w:r>
    </w:p>
    <w:p w:rsidR="000F2284" w:rsidRDefault="000F2284"/>
    <w:p w:rsidR="000F2284" w:rsidRDefault="000F2284">
      <w:bookmarkStart w:id="1" w:name="_gjdgxs" w:colFirst="0" w:colLast="0"/>
      <w:bookmarkEnd w:id="1"/>
    </w:p>
    <w:p w:rsidR="000F2284" w:rsidRDefault="000F2284"/>
    <w:p w:rsidR="000F2284" w:rsidRDefault="000F2284"/>
    <w:sectPr w:rsidR="000F2284">
      <w:headerReference w:type="default" r:id="rId9"/>
      <w:footerReference w:type="default" r:id="rId10"/>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8B" w:rsidRDefault="00FB448B">
      <w:r>
        <w:separator/>
      </w:r>
    </w:p>
  </w:endnote>
  <w:endnote w:type="continuationSeparator" w:id="0">
    <w:p w:rsidR="00FB448B" w:rsidRDefault="00FB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84" w:rsidRDefault="00707634">
    <w:pPr>
      <w:tabs>
        <w:tab w:val="center" w:pos="4153"/>
        <w:tab w:val="right" w:pos="8306"/>
      </w:tabs>
    </w:pPr>
    <w:r>
      <w:fldChar w:fldCharType="begin"/>
    </w:r>
    <w:r>
      <w:instrText>PAGE</w:instrText>
    </w:r>
    <w:r>
      <w:fldChar w:fldCharType="separate"/>
    </w:r>
    <w:r w:rsidR="00FB448B">
      <w:rPr>
        <w:noProof/>
      </w:rPr>
      <w:t>1</w:t>
    </w:r>
    <w:r>
      <w:fldChar w:fldCharType="end"/>
    </w:r>
    <w:r>
      <w:t>(</w:t>
    </w:r>
    <w:r>
      <w:fldChar w:fldCharType="begin"/>
    </w:r>
    <w:r>
      <w:instrText>NUMPAGES</w:instrText>
    </w:r>
    <w:r>
      <w:fldChar w:fldCharType="separate"/>
    </w:r>
    <w:r w:rsidR="00FB448B">
      <w:rPr>
        <w:noProof/>
      </w:rPr>
      <w:t>1</w:t>
    </w:r>
    <w:r>
      <w:fldChar w:fldCharType="end"/>
    </w:r>
    <w:r>
      <w:t xml:space="preserve">) </w:t>
    </w:r>
  </w:p>
  <w:p w:rsidR="000F2284" w:rsidRDefault="000F2284">
    <w:pPr>
      <w:tabs>
        <w:tab w:val="center" w:pos="4153"/>
        <w:tab w:val="right" w:pos="8306"/>
      </w:tabs>
    </w:pPr>
  </w:p>
  <w:tbl>
    <w:tblPr>
      <w:tblStyle w:val="a2"/>
      <w:tblW w:w="7675" w:type="dxa"/>
      <w:tblInd w:w="0" w:type="dxa"/>
      <w:tblLayout w:type="fixed"/>
      <w:tblLook w:val="0000" w:firstRow="0" w:lastRow="0" w:firstColumn="0" w:lastColumn="0" w:noHBand="0" w:noVBand="0"/>
    </w:tblPr>
    <w:tblGrid>
      <w:gridCol w:w="1535"/>
      <w:gridCol w:w="1535"/>
      <w:gridCol w:w="1535"/>
      <w:gridCol w:w="1535"/>
      <w:gridCol w:w="1535"/>
    </w:tblGrid>
    <w:tr w:rsidR="000F2284">
      <w:tc>
        <w:tcPr>
          <w:tcW w:w="1535" w:type="dxa"/>
          <w:tcBorders>
            <w:bottom w:val="single" w:sz="4" w:space="0" w:color="000000"/>
          </w:tcBorders>
        </w:tcPr>
        <w:p w:rsidR="000F2284" w:rsidRDefault="000F2284">
          <w:pPr>
            <w:tabs>
              <w:tab w:val="center" w:pos="4153"/>
              <w:tab w:val="right" w:pos="8306"/>
            </w:tabs>
          </w:pPr>
        </w:p>
      </w:tc>
      <w:tc>
        <w:tcPr>
          <w:tcW w:w="1535" w:type="dxa"/>
        </w:tcPr>
        <w:p w:rsidR="000F2284" w:rsidRDefault="000F2284">
          <w:pPr>
            <w:tabs>
              <w:tab w:val="center" w:pos="4153"/>
              <w:tab w:val="right" w:pos="8306"/>
            </w:tabs>
          </w:pPr>
        </w:p>
      </w:tc>
      <w:tc>
        <w:tcPr>
          <w:tcW w:w="1535" w:type="dxa"/>
          <w:tcBorders>
            <w:bottom w:val="single" w:sz="4" w:space="0" w:color="000000"/>
          </w:tcBorders>
        </w:tcPr>
        <w:p w:rsidR="000F2284" w:rsidRDefault="000F2284">
          <w:pPr>
            <w:tabs>
              <w:tab w:val="center" w:pos="4153"/>
              <w:tab w:val="right" w:pos="8306"/>
            </w:tabs>
          </w:pPr>
        </w:p>
      </w:tc>
      <w:tc>
        <w:tcPr>
          <w:tcW w:w="1535" w:type="dxa"/>
        </w:tcPr>
        <w:p w:rsidR="000F2284" w:rsidRDefault="000F2284">
          <w:pPr>
            <w:tabs>
              <w:tab w:val="center" w:pos="4153"/>
              <w:tab w:val="right" w:pos="8306"/>
            </w:tabs>
          </w:pPr>
        </w:p>
      </w:tc>
      <w:tc>
        <w:tcPr>
          <w:tcW w:w="1535" w:type="dxa"/>
        </w:tcPr>
        <w:p w:rsidR="000F2284" w:rsidRDefault="000F2284">
          <w:pPr>
            <w:tabs>
              <w:tab w:val="center" w:pos="4153"/>
              <w:tab w:val="right" w:pos="8306"/>
            </w:tabs>
          </w:pPr>
        </w:p>
      </w:tc>
    </w:tr>
    <w:tr w:rsidR="000F2284">
      <w:tc>
        <w:tcPr>
          <w:tcW w:w="1535" w:type="dxa"/>
          <w:tcBorders>
            <w:top w:val="single" w:sz="4" w:space="0" w:color="000000"/>
          </w:tcBorders>
        </w:tcPr>
        <w:p w:rsidR="000F2284" w:rsidRDefault="00707634">
          <w:pPr>
            <w:tabs>
              <w:tab w:val="center" w:pos="4153"/>
              <w:tab w:val="right" w:pos="8306"/>
            </w:tabs>
          </w:pPr>
          <w:r>
            <w:t>A-C M</w:t>
          </w:r>
        </w:p>
      </w:tc>
      <w:tc>
        <w:tcPr>
          <w:tcW w:w="1535" w:type="dxa"/>
        </w:tcPr>
        <w:p w:rsidR="000F2284" w:rsidRDefault="000F2284">
          <w:pPr>
            <w:tabs>
              <w:tab w:val="center" w:pos="4153"/>
              <w:tab w:val="right" w:pos="8306"/>
            </w:tabs>
          </w:pPr>
        </w:p>
      </w:tc>
      <w:tc>
        <w:tcPr>
          <w:tcW w:w="1535" w:type="dxa"/>
          <w:tcBorders>
            <w:top w:val="single" w:sz="4" w:space="0" w:color="000000"/>
          </w:tcBorders>
        </w:tcPr>
        <w:p w:rsidR="000F2284" w:rsidRDefault="00303A8D">
          <w:pPr>
            <w:tabs>
              <w:tab w:val="center" w:pos="4153"/>
              <w:tab w:val="right" w:pos="8306"/>
            </w:tabs>
          </w:pPr>
          <w:r>
            <w:t>MOB</w:t>
          </w:r>
        </w:p>
      </w:tc>
      <w:tc>
        <w:tcPr>
          <w:tcW w:w="1535" w:type="dxa"/>
        </w:tcPr>
        <w:p w:rsidR="000F2284" w:rsidRDefault="000F2284">
          <w:pPr>
            <w:tabs>
              <w:tab w:val="center" w:pos="4153"/>
              <w:tab w:val="right" w:pos="8306"/>
            </w:tabs>
          </w:pPr>
        </w:p>
      </w:tc>
      <w:tc>
        <w:tcPr>
          <w:tcW w:w="1535" w:type="dxa"/>
        </w:tcPr>
        <w:p w:rsidR="000F2284" w:rsidRDefault="000F2284">
          <w:pPr>
            <w:tabs>
              <w:tab w:val="center" w:pos="4153"/>
              <w:tab w:val="right" w:pos="8306"/>
            </w:tabs>
          </w:pPr>
        </w:p>
      </w:tc>
    </w:tr>
  </w:tbl>
  <w:p w:rsidR="000F2284" w:rsidRDefault="000F2284">
    <w:pPr>
      <w:tabs>
        <w:tab w:val="center" w:pos="4153"/>
        <w:tab w:val="right" w:pos="8306"/>
      </w:tabs>
    </w:pPr>
  </w:p>
  <w:p w:rsidR="000F2284" w:rsidRDefault="000F2284">
    <w:pPr>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8B" w:rsidRDefault="00FB448B">
      <w:r>
        <w:separator/>
      </w:r>
    </w:p>
  </w:footnote>
  <w:footnote w:type="continuationSeparator" w:id="0">
    <w:p w:rsidR="00FB448B" w:rsidRDefault="00FB4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84" w:rsidRDefault="00707634">
    <w:pPr>
      <w:pStyle w:val="Rubrik2"/>
      <w:spacing w:before="949"/>
    </w:pPr>
    <w:r>
      <w:t>Partille brukshundklubb verksamhetsåret 201</w:t>
    </w:r>
    <w:r w:rsidR="00B64E15">
      <w:t>8</w:t>
    </w:r>
  </w:p>
  <w:p w:rsidR="000F2284" w:rsidRDefault="000F2284">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44B0C"/>
    <w:multiLevelType w:val="multilevel"/>
    <w:tmpl w:val="7D048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54B2D9C"/>
    <w:multiLevelType w:val="multilevel"/>
    <w:tmpl w:val="0E508602"/>
    <w:lvl w:ilvl="0">
      <w:start w:val="1"/>
      <w:numFmt w:val="decimal"/>
      <w:pStyle w:val="Fotno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F2284"/>
    <w:rsid w:val="00006D53"/>
    <w:rsid w:val="00024B52"/>
    <w:rsid w:val="00034DED"/>
    <w:rsid w:val="00037B3A"/>
    <w:rsid w:val="000C753C"/>
    <w:rsid w:val="000F2284"/>
    <w:rsid w:val="00126F2A"/>
    <w:rsid w:val="00152A76"/>
    <w:rsid w:val="00161EBC"/>
    <w:rsid w:val="00172FAD"/>
    <w:rsid w:val="001A5B90"/>
    <w:rsid w:val="001A63FB"/>
    <w:rsid w:val="00247A0D"/>
    <w:rsid w:val="002664E6"/>
    <w:rsid w:val="00267451"/>
    <w:rsid w:val="00276780"/>
    <w:rsid w:val="0028609E"/>
    <w:rsid w:val="002861D1"/>
    <w:rsid w:val="00293D35"/>
    <w:rsid w:val="002A5BD1"/>
    <w:rsid w:val="002A7BFA"/>
    <w:rsid w:val="002C03CA"/>
    <w:rsid w:val="002E2E85"/>
    <w:rsid w:val="00303A8D"/>
    <w:rsid w:val="003173CA"/>
    <w:rsid w:val="00325D82"/>
    <w:rsid w:val="00337E5B"/>
    <w:rsid w:val="003B5160"/>
    <w:rsid w:val="003B7C79"/>
    <w:rsid w:val="003E30CE"/>
    <w:rsid w:val="00441567"/>
    <w:rsid w:val="004446E7"/>
    <w:rsid w:val="004559EA"/>
    <w:rsid w:val="00464553"/>
    <w:rsid w:val="00465E87"/>
    <w:rsid w:val="00472272"/>
    <w:rsid w:val="004A2635"/>
    <w:rsid w:val="00516333"/>
    <w:rsid w:val="00530219"/>
    <w:rsid w:val="00580858"/>
    <w:rsid w:val="0058476A"/>
    <w:rsid w:val="005877F6"/>
    <w:rsid w:val="00593513"/>
    <w:rsid w:val="005B08FA"/>
    <w:rsid w:val="005F6826"/>
    <w:rsid w:val="00601867"/>
    <w:rsid w:val="00625F32"/>
    <w:rsid w:val="006266B6"/>
    <w:rsid w:val="006C0FD1"/>
    <w:rsid w:val="006C2584"/>
    <w:rsid w:val="006D0205"/>
    <w:rsid w:val="006E1BCC"/>
    <w:rsid w:val="00707634"/>
    <w:rsid w:val="00747E19"/>
    <w:rsid w:val="00751887"/>
    <w:rsid w:val="007547A9"/>
    <w:rsid w:val="00757954"/>
    <w:rsid w:val="0076209F"/>
    <w:rsid w:val="007B73C5"/>
    <w:rsid w:val="007C221C"/>
    <w:rsid w:val="007D6F5F"/>
    <w:rsid w:val="007E4D94"/>
    <w:rsid w:val="007F3B0B"/>
    <w:rsid w:val="007F5419"/>
    <w:rsid w:val="00825849"/>
    <w:rsid w:val="008322BE"/>
    <w:rsid w:val="00837D3F"/>
    <w:rsid w:val="00874466"/>
    <w:rsid w:val="00890EE0"/>
    <w:rsid w:val="00891A7D"/>
    <w:rsid w:val="008C6BE0"/>
    <w:rsid w:val="008D70AD"/>
    <w:rsid w:val="008E248B"/>
    <w:rsid w:val="009601FC"/>
    <w:rsid w:val="00961CCD"/>
    <w:rsid w:val="009919A3"/>
    <w:rsid w:val="009C6E21"/>
    <w:rsid w:val="009E3593"/>
    <w:rsid w:val="00A16336"/>
    <w:rsid w:val="00A2126D"/>
    <w:rsid w:val="00A533E1"/>
    <w:rsid w:val="00A5366C"/>
    <w:rsid w:val="00A71F75"/>
    <w:rsid w:val="00A773E7"/>
    <w:rsid w:val="00AB2998"/>
    <w:rsid w:val="00AD4DE7"/>
    <w:rsid w:val="00AF54C2"/>
    <w:rsid w:val="00B0449C"/>
    <w:rsid w:val="00B119B5"/>
    <w:rsid w:val="00B32838"/>
    <w:rsid w:val="00B34C0C"/>
    <w:rsid w:val="00B64BAB"/>
    <w:rsid w:val="00B64E15"/>
    <w:rsid w:val="00B7145B"/>
    <w:rsid w:val="00B80BC9"/>
    <w:rsid w:val="00B82195"/>
    <w:rsid w:val="00BB0155"/>
    <w:rsid w:val="00BD3879"/>
    <w:rsid w:val="00BF6D13"/>
    <w:rsid w:val="00C12F93"/>
    <w:rsid w:val="00C15D61"/>
    <w:rsid w:val="00C3495A"/>
    <w:rsid w:val="00C42931"/>
    <w:rsid w:val="00C61523"/>
    <w:rsid w:val="00C92B4C"/>
    <w:rsid w:val="00C92F98"/>
    <w:rsid w:val="00CA44CD"/>
    <w:rsid w:val="00CA6011"/>
    <w:rsid w:val="00CB21A7"/>
    <w:rsid w:val="00CE4AD7"/>
    <w:rsid w:val="00CF248C"/>
    <w:rsid w:val="00CF772A"/>
    <w:rsid w:val="00D16A88"/>
    <w:rsid w:val="00D17CCB"/>
    <w:rsid w:val="00D226A1"/>
    <w:rsid w:val="00D371D7"/>
    <w:rsid w:val="00D70C36"/>
    <w:rsid w:val="00D8022F"/>
    <w:rsid w:val="00DD1CAB"/>
    <w:rsid w:val="00E04603"/>
    <w:rsid w:val="00E068D3"/>
    <w:rsid w:val="00E1004C"/>
    <w:rsid w:val="00E22F62"/>
    <w:rsid w:val="00E67F55"/>
    <w:rsid w:val="00EA61D5"/>
    <w:rsid w:val="00EE215C"/>
    <w:rsid w:val="00EF5FA7"/>
    <w:rsid w:val="00F54765"/>
    <w:rsid w:val="00F6552D"/>
    <w:rsid w:val="00F679A7"/>
    <w:rsid w:val="00FA0D7E"/>
    <w:rsid w:val="00FA2D8D"/>
    <w:rsid w:val="00FB15F4"/>
    <w:rsid w:val="00FB448B"/>
    <w:rsid w:val="00FF0C60"/>
    <w:rsid w:val="00FF52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sv-SE" w:eastAsia="sv-S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autoRedefine/>
    <w:qFormat/>
    <w:pPr>
      <w:jc w:val="center"/>
    </w:pPr>
    <w:rPr>
      <w:b/>
      <w:bCs/>
      <w:sz w:val="36"/>
      <w:szCs w:val="36"/>
      <w:u w:val="single"/>
    </w:rPr>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2"/>
      </w:numPr>
      <w:spacing w:after="0" w:line="240" w:lineRule="auto"/>
    </w:pPr>
    <w:rPr>
      <w:iCs/>
      <w:sz w:val="20"/>
      <w:lang w:eastAsia="en-US"/>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sv-SE" w:eastAsia="sv-S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autoRedefine/>
    <w:qFormat/>
    <w:pPr>
      <w:jc w:val="center"/>
    </w:pPr>
    <w:rPr>
      <w:b/>
      <w:bCs/>
      <w:sz w:val="36"/>
      <w:szCs w:val="36"/>
      <w:u w:val="single"/>
    </w:rPr>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2"/>
      </w:numPr>
      <w:spacing w:after="0" w:line="240" w:lineRule="auto"/>
    </w:pPr>
    <w:rPr>
      <w:iCs/>
      <w:sz w:val="20"/>
      <w:lang w:eastAsia="en-US"/>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A516-13CA-44F5-B2FF-AF699247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537</Words>
  <Characters>2852</Characters>
  <Application>Microsoft Office Word</Application>
  <DocSecurity>0</DocSecurity>
  <Lines>23</Lines>
  <Paragraphs>6</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Protokoll från styrelsemöte 19 Mars 2018</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Oskarson</dc:creator>
  <cp:lastModifiedBy>Maria Oskarson</cp:lastModifiedBy>
  <cp:revision>40</cp:revision>
  <dcterms:created xsi:type="dcterms:W3CDTF">2018-03-19T17:48:00Z</dcterms:created>
  <dcterms:modified xsi:type="dcterms:W3CDTF">2018-03-20T19:38:00Z</dcterms:modified>
</cp:coreProperties>
</file>